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32E" w:rsidRDefault="00DC732E" w:rsidP="00DC7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1CC3902" wp14:editId="32B3D5A6">
            <wp:simplePos x="0" y="0"/>
            <wp:positionH relativeFrom="column">
              <wp:posOffset>-851535</wp:posOffset>
            </wp:positionH>
            <wp:positionV relativeFrom="paragraph">
              <wp:posOffset>-509905</wp:posOffset>
            </wp:positionV>
            <wp:extent cx="7219950" cy="32004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пка на док 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995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732E" w:rsidRDefault="00DC732E" w:rsidP="00DC7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DC7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DC73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C732E" w:rsidRDefault="00DC732E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D6745" w:rsidRPr="009F678D" w:rsidRDefault="009D6745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678D">
        <w:rPr>
          <w:rFonts w:ascii="Times New Roman" w:hAnsi="Times New Roman" w:cs="Times New Roman"/>
          <w:b/>
          <w:sz w:val="28"/>
          <w:szCs w:val="28"/>
        </w:rPr>
        <w:t>Порядок ознакомления с документами, регламентирующими организацию и осуществление образовательной деятельности в образовательной организации</w:t>
      </w:r>
    </w:p>
    <w:p w:rsidR="009D6745" w:rsidRPr="009F678D" w:rsidRDefault="009D6745" w:rsidP="009F67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678D" w:rsidRPr="009F678D" w:rsidRDefault="009D6745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F678D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1.1. Порядок ознакомления с документами, регламентирующими организацию и осуществление образовательной деятельности в образовательной организации (далее – Порядок), разработан в соответствии с Федеральным законом от 29.12.2012 № 273-ФЗ «Об образовании в Российской Федерации», Порядком приема граждан на обучение по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Pr="009F678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F678D">
        <w:rPr>
          <w:rFonts w:ascii="Times New Roman" w:hAnsi="Times New Roman" w:cs="Times New Roman"/>
          <w:sz w:val="28"/>
          <w:szCs w:val="28"/>
        </w:rPr>
        <w:t xml:space="preserve"> России от 22.01.2014 № 32, уставом и локальными нормативными актам</w:t>
      </w:r>
      <w:proofErr w:type="gramStart"/>
      <w:r w:rsidRPr="009F678D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9F678D">
        <w:rPr>
          <w:rFonts w:ascii="Times New Roman" w:hAnsi="Times New Roman" w:cs="Times New Roman"/>
          <w:sz w:val="28"/>
          <w:szCs w:val="28"/>
        </w:rPr>
        <w:t xml:space="preserve"> далее-ЛНА) образовательной организации (далее – ОО).</w:t>
      </w:r>
    </w:p>
    <w:p w:rsidR="009D6745" w:rsidRPr="009F678D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1.2. </w:t>
      </w:r>
      <w:r w:rsidR="009F678D" w:rsidRPr="009F678D">
        <w:rPr>
          <w:rFonts w:ascii="Times New Roman" w:hAnsi="Times New Roman" w:cs="Times New Roman"/>
          <w:sz w:val="28"/>
          <w:szCs w:val="28"/>
        </w:rPr>
        <w:t xml:space="preserve"> </w:t>
      </w:r>
      <w:r w:rsidRPr="009F678D">
        <w:rPr>
          <w:rFonts w:ascii="Times New Roman" w:hAnsi="Times New Roman" w:cs="Times New Roman"/>
          <w:sz w:val="28"/>
          <w:szCs w:val="28"/>
        </w:rPr>
        <w:t xml:space="preserve">Порядок вступает в силу с момента утверждения приказом руководителя ОО. </w:t>
      </w:r>
    </w:p>
    <w:p w:rsidR="009D6745" w:rsidRPr="009F678D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678D" w:rsidRPr="00DC732E" w:rsidRDefault="009D6745" w:rsidP="009F67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678D">
        <w:rPr>
          <w:rFonts w:ascii="Times New Roman" w:hAnsi="Times New Roman" w:cs="Times New Roman"/>
          <w:b/>
          <w:sz w:val="28"/>
          <w:szCs w:val="28"/>
        </w:rPr>
        <w:t>2. Порядок ознакомления с документами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2.1 Учащиеся имеют право на ознакомление со свидетельством о государственной регистрации, с уставом, лицензией на осуществление образовательной деятельности, свидетельством о государственной аккредитации, учебной документацией, другими документами, регламентирующими организацию и осуществление образовательной деятельности в ОО.  Родители (законные представители) несовершеннолетних учащихся имеют право знакомиться с уставом ОО,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деятельности.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2.2 ОО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учащихся.  Копии указанных документов, информация о сроках приема документов размещаются на информационном стенде и официальном сайте ОО в сети Интернет.  </w:t>
      </w:r>
    </w:p>
    <w:p w:rsidR="009D6745" w:rsidRPr="009F678D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678D">
        <w:rPr>
          <w:rFonts w:ascii="Times New Roman" w:hAnsi="Times New Roman" w:cs="Times New Roman"/>
          <w:sz w:val="28"/>
          <w:szCs w:val="28"/>
        </w:rPr>
        <w:lastRenderedPageBreak/>
        <w:t>2.3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ОО фиксируется в заявлении о приеме и заверяется личной подписью родителей (законных представителей) ребенка.</w:t>
      </w:r>
      <w:proofErr w:type="gramEnd"/>
      <w:r w:rsidRPr="009F678D">
        <w:rPr>
          <w:rFonts w:ascii="Times New Roman" w:hAnsi="Times New Roman" w:cs="Times New Roman"/>
          <w:sz w:val="28"/>
          <w:szCs w:val="28"/>
        </w:rPr>
        <w:t xml:space="preserve">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2.4 ОО размещает на официальном сайте в информационно-телекоммуникационной сети «Интернет» информацию в соответствии с перечнем сведений, установленных федеральным законодательством, и обеспечивает ее обновление.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2.5 Сканированные копии правоустанавливающих документов, а также отдельных локальных нормативных актов, затрагивающих интересы учащихся, вывешиваются в помещении ОО, в общедоступном месте на информационных стендах.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>2.6 Локальные нормативные акты, регламентирующие организацию и осуществление образовательной деятельности в ОО,  для ознакомления учащихся и их родителе</w:t>
      </w:r>
      <w:proofErr w:type="gramStart"/>
      <w:r w:rsidRPr="009F678D">
        <w:rPr>
          <w:rFonts w:ascii="Times New Roman" w:hAnsi="Times New Roman" w:cs="Times New Roman"/>
          <w:sz w:val="28"/>
          <w:szCs w:val="28"/>
        </w:rPr>
        <w:t>й(</w:t>
      </w:r>
      <w:proofErr w:type="gramEnd"/>
      <w:r w:rsidRPr="009F678D">
        <w:rPr>
          <w:rFonts w:ascii="Times New Roman" w:hAnsi="Times New Roman" w:cs="Times New Roman"/>
          <w:sz w:val="28"/>
          <w:szCs w:val="28"/>
        </w:rPr>
        <w:t xml:space="preserve">законных  представителей) : 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-Правила приёма учащихся;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-Положение о режиме занятий учащихся;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-Формы, периодичность и порядок текущего контроля успеваемости и промежуточной аттестации учащихся;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-Порядок и основания перевода, отчисления и восстановления учащихся; </w:t>
      </w:r>
    </w:p>
    <w:p w:rsidR="009F678D" w:rsidRPr="009F678D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>-Порядок оформления возникновения, приостановления и прекращения отношений между образовательной организацией и учащимися и (или)</w:t>
      </w:r>
      <w:r w:rsidR="009F678D" w:rsidRPr="009F678D">
        <w:rPr>
          <w:rFonts w:ascii="Times New Roman" w:hAnsi="Times New Roman" w:cs="Times New Roman"/>
          <w:sz w:val="28"/>
          <w:szCs w:val="28"/>
        </w:rPr>
        <w:t xml:space="preserve"> </w:t>
      </w:r>
      <w:r w:rsidRPr="009F678D">
        <w:rPr>
          <w:rFonts w:ascii="Times New Roman" w:hAnsi="Times New Roman" w:cs="Times New Roman"/>
          <w:sz w:val="28"/>
          <w:szCs w:val="28"/>
        </w:rPr>
        <w:t xml:space="preserve">родителями (законными представителями) несовершеннолетних учащихся; </w:t>
      </w:r>
    </w:p>
    <w:p w:rsidR="009F678D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>-Правила внутреннего распорядка учащихся;</w:t>
      </w:r>
    </w:p>
    <w:p w:rsidR="009F678D" w:rsidRPr="009F678D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-Положение о школьной форме; </w:t>
      </w:r>
    </w:p>
    <w:p w:rsidR="009F678D" w:rsidRPr="009F678D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>-Порядок посещения учащимися по их выбору мероприятий, не предусмотренных учебным планом</w:t>
      </w:r>
      <w:r w:rsidR="009F678D" w:rsidRPr="009F678D">
        <w:rPr>
          <w:rFonts w:ascii="Times New Roman" w:hAnsi="Times New Roman" w:cs="Times New Roman"/>
          <w:sz w:val="28"/>
          <w:szCs w:val="28"/>
        </w:rPr>
        <w:t>;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 Порядок  заполнения и выдачи справки об обучении в муниципальном бюджетном общеобразовательном учреждении и справки о периоде обучения в муниципальном бюджетном общеобразовательном учреждении;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-Положение о комиссии по урегулированию споров между участниками образовательных отношений;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2.7. ОО с целью проведения организованного приема граждан в первый класс размещает на информационном стенде, на официальном сайте в сети «Интернет», в средствах массовой информации (в т. ч. электронных) следующую информацию: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–о количестве мест в первых классах не позднее 10 календарных дней с момента издания распорядительного акта о закрепленной территории;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–о наличии свободных мест для приема детей, не проживающих на закрепленной территории, не позднее 1 июля.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2.8. ОО размещает распорядительный акт о закреплении ОО за конкретными территориями г.Мензелинска/Мензелинского района на информационном стенде и на официальном сайте ОО в сети Интернет. 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lastRenderedPageBreak/>
        <w:t xml:space="preserve">2.9. Распорядительные акты ОО о приеме детей на </w:t>
      </w:r>
      <w:proofErr w:type="gramStart"/>
      <w:r w:rsidRPr="009F678D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Pr="009F678D">
        <w:rPr>
          <w:rFonts w:ascii="Times New Roman" w:hAnsi="Times New Roman" w:cs="Times New Roman"/>
          <w:sz w:val="28"/>
          <w:szCs w:val="28"/>
        </w:rPr>
        <w:t xml:space="preserve"> начального общего, основного общего и среднего общего образования размещаются на информационном стенде ОО в день их издания. 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2.10. В целях своевременного ознакомления участников образовательных отношений с документами, регламентирующими организацию и осуществление образовательной деятельности в ОО: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>- информация о принятых ЛНА оглашается на собраниях учащихся</w:t>
      </w:r>
      <w:proofErr w:type="gramStart"/>
      <w:r w:rsidRPr="009F678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F678D">
        <w:rPr>
          <w:rFonts w:ascii="Times New Roman" w:hAnsi="Times New Roman" w:cs="Times New Roman"/>
          <w:sz w:val="28"/>
          <w:szCs w:val="28"/>
        </w:rPr>
        <w:t xml:space="preserve"> родителей (законных представителей) учащихся, работников ОО, о чем делается отметка в протоколе собрания; </w:t>
      </w:r>
    </w:p>
    <w:p w:rsidR="00813A6E" w:rsidRPr="00DC732E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 классные руководители проводят классные часы с учащимися, родительские собрания по вопросам ознакомления с документами, регламентирующими организацию и осуществление образовательной деятельности в ОО; </w:t>
      </w:r>
    </w:p>
    <w:p w:rsidR="009D6745" w:rsidRPr="009F678D" w:rsidRDefault="009D6745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78D">
        <w:rPr>
          <w:rFonts w:ascii="Times New Roman" w:hAnsi="Times New Roman" w:cs="Times New Roman"/>
          <w:sz w:val="28"/>
          <w:szCs w:val="28"/>
        </w:rPr>
        <w:t xml:space="preserve">- заместители руководителя организовывают консультации с участниками образовательных отношений по вопросу применения ЛНА, регламентирующих организацию и осуществление образовательной деятельности в ОО. </w:t>
      </w:r>
    </w:p>
    <w:p w:rsidR="006B0993" w:rsidRPr="009F678D" w:rsidRDefault="00DC732E" w:rsidP="009F6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623300"/>
            <wp:effectExtent l="0" t="0" r="317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ледний лист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2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0993" w:rsidRPr="009F678D" w:rsidSect="00207272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845"/>
    <w:rsid w:val="001D46B6"/>
    <w:rsid w:val="00207272"/>
    <w:rsid w:val="00496845"/>
    <w:rsid w:val="006B0993"/>
    <w:rsid w:val="00813A6E"/>
    <w:rsid w:val="009D6745"/>
    <w:rsid w:val="009F678D"/>
    <w:rsid w:val="00DC732E"/>
    <w:rsid w:val="00E2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3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3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840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Асхатовна</dc:creator>
  <cp:keywords/>
  <dc:description/>
  <cp:lastModifiedBy>Светлана Асхатовна</cp:lastModifiedBy>
  <cp:revision>7</cp:revision>
  <dcterms:created xsi:type="dcterms:W3CDTF">2020-02-15T12:06:00Z</dcterms:created>
  <dcterms:modified xsi:type="dcterms:W3CDTF">2020-02-15T12:48:00Z</dcterms:modified>
</cp:coreProperties>
</file>